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Sondaj sou Legim ke moun plis Renmen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Mèsi deske wap patisipe nan sondaj nou an! Groundwork Somerville ap travay pou asire ke abitan Somerville yo ak fanmi yo kapab achte legim (ak fwi) ke yo plis renmen manje. Repons ou yo ap ede nou rann legim yo plis disponib nan Somerville Mobile Farmers Market la, osi byen ke lokasyon yo. Nou enterese patikilyèman nan rekòt ki plis popilè nan divès gwoup kilti nan Somerville. Si w gen kesyon, oswa ou ta renmen pale plis sou sijè sa a, tanpri kontakte Jess Bloomer: </w:t>
      </w:r>
      <w:hyperlink r:id="rId5">
        <w:r w:rsidDel="00000000" w:rsidR="00000000" w:rsidRPr="00000000">
          <w:rPr>
            <w:rFonts w:ascii="Times New Roman" w:cs="Times New Roman" w:eastAsia="Times New Roman" w:hAnsi="Times New Roman"/>
            <w:color w:val="1155cc"/>
            <w:sz w:val="24"/>
            <w:szCs w:val="24"/>
            <w:u w:val="single"/>
            <w:rtl w:val="0"/>
          </w:rPr>
          <w:t xml:space="preserve">jess@groundworksomerville.org,</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617-628-9988. Tanpri retounen sondaj sa a nan biwo Groundwork Somerville la: 24 PARK ST # 7, Somerville, MA, 02143, oswa rele epi nou pral chache li.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Sondaj:  </w:t>
      </w:r>
      <w:r w:rsidDel="00000000" w:rsidR="00000000" w:rsidRPr="00000000">
        <w:rPr>
          <w:rFonts w:ascii="Times New Roman" w:cs="Times New Roman" w:eastAsia="Times New Roman" w:hAnsi="Times New Roman"/>
          <w:sz w:val="24"/>
          <w:szCs w:val="24"/>
          <w:rtl w:val="0"/>
        </w:rPr>
        <w:t xml:space="preserve">(si ou bezwen plis espas, tanpri itilize paj deyè 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legim ou pi renmen? Fwi prefere w?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repa oswa pla ki enpòtan pou fanmi ou? (sètadi, yon pla ou manje regilyèman, se yon manje ke tout fanmi an renmen, oswa se yon tradisyon pou fanmi ou)? Ou kapab enimere plis ke youn si ou vle.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engredyan pou prepare pla sa, tankou legim / oswa fwi?</w:t>
        <w:br w:type="textWrapping"/>
        <w:t xml:space="preserve">__________________________________________________________________</w:t>
        <w:br w:type="textWrapping"/>
        <w:t xml:space="preserve">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gen yon legim ke w te konn manje pandan w tap grandi ke w ta vle achte nan Somerville?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gen yon legim ke ou oswa fanmi ou renmen, men ou jwenn yo twò chè pou yo achte?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ou konn twouve tèt ou nan pozisyon kote wap kase tèt ou  pou w jwenn sèten fwi oswa legim ki pa disponib nan Somerville? Si se konsa kisa yo ye?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gen nenpòt legim ou asosye ak kilti ou / eritaj / kote w te fèt? Tanpri enimere yo nan lis la: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legim sa yo fasil pou w jwenn nan Somerville? Si se pa sa kisa ou ta renmen wè plis nan Somerville? 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gen nenpòt fwi ou asosye ak kilti ou / eritaj / kote w te fèt? Tanpri enimere yo nan  lis la: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Èske fwi sa yo fasil pou jwenn nan Somerville? Si se pa sa kisa ou ta renmen wè plis nan Somerville? 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 fè grandi fwi / legim nan jaden lakay ou oswa ou konnen kòman ou ka grandi yo? Ansèkle youn: </w:t>
      </w:r>
      <w:r w:rsidDel="00000000" w:rsidR="00000000" w:rsidRPr="00000000">
        <w:rPr>
          <w:rFonts w:ascii="Times New Roman" w:cs="Times New Roman" w:eastAsia="Times New Roman" w:hAnsi="Times New Roman"/>
          <w:b w:val="1"/>
          <w:sz w:val="24"/>
          <w:szCs w:val="24"/>
          <w:rtl w:val="0"/>
        </w:rPr>
        <w:t xml:space="preserve">Wi</w:t>
        <w:tab/>
        <w:t xml:space="preserve">Non</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Si se konsa, ou ta renmen bay konsèy ou / enstriksyon w ak jèn kiltivatè nou yo nan Groundwork Somerville kòm echanj yon ti salè?   </w:t>
      </w:r>
      <w:r w:rsidDel="00000000" w:rsidR="00000000" w:rsidRPr="00000000">
        <w:rPr>
          <w:rFonts w:ascii="Times New Roman" w:cs="Times New Roman" w:eastAsia="Times New Roman" w:hAnsi="Times New Roman"/>
          <w:b w:val="1"/>
          <w:sz w:val="24"/>
          <w:szCs w:val="24"/>
          <w:rtl w:val="0"/>
        </w:rPr>
        <w:t xml:space="preserve">Wi</w:t>
        <w:tab/>
        <w:t xml:space="preserve">Non</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enterese tanpri kite kontak ou (telefòn/imel/facebook) la a: Non________________________Kontak: 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eritaj kiltirèl ou ka idantifye?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 rekòt ki anba yo, tanpri</w:t>
      </w:r>
      <w:r w:rsidDel="00000000" w:rsidR="00000000" w:rsidRPr="00000000">
        <w:rPr>
          <w:rFonts w:ascii="Times New Roman" w:cs="Times New Roman" w:eastAsia="Times New Roman" w:hAnsi="Times New Roman"/>
          <w:b w:val="1"/>
          <w:sz w:val="24"/>
          <w:szCs w:val="24"/>
          <w:rtl w:val="0"/>
        </w:rPr>
        <w:t xml:space="preserve"> ansèke</w:t>
      </w:r>
      <w:r w:rsidDel="00000000" w:rsidR="00000000" w:rsidRPr="00000000">
        <w:rPr>
          <w:rFonts w:ascii="Times New Roman" w:cs="Times New Roman" w:eastAsia="Times New Roman" w:hAnsi="Times New Roman"/>
          <w:sz w:val="24"/>
          <w:szCs w:val="24"/>
          <w:rtl w:val="0"/>
        </w:rPr>
        <w:t xml:space="preserve"> nenpòt ke ou/fanmi ou ta renmen wè kap vann nan Somerville: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Si gen yon non diferan oswa plizyè ke w pi renmen, tanpri ekri nan yon nòt akote legim yo</w:t>
      </w:r>
      <w:r w:rsidDel="00000000" w:rsidR="00000000" w:rsidRPr="00000000">
        <w:rPr>
          <w:rtl w:val="0"/>
        </w:rPr>
      </w:r>
    </w:p>
    <w:tbl>
      <w:tblPr>
        <w:tblStyle w:val="Table1"/>
        <w:bidiVisual w:val="0"/>
        <w:tblW w:w="10515.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55"/>
        <w:gridCol w:w="3645"/>
        <w:gridCol w:w="3315"/>
        <w:tblGridChange w:id="0">
          <w:tblGrid>
            <w:gridCol w:w="3555"/>
            <w:gridCol w:w="3645"/>
            <w:gridCol w:w="331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highlight w:val="white"/>
                <w:rtl w:val="0"/>
              </w:rPr>
              <w:t xml:space="preserve">Fèy v</w:t>
            </w:r>
            <w:r w:rsidDel="00000000" w:rsidR="00000000" w:rsidRPr="00000000">
              <w:rPr>
                <w:rFonts w:ascii="Times New Roman" w:cs="Times New Roman" w:eastAsia="Times New Roman" w:hAnsi="Times New Roman"/>
                <w:b w:val="1"/>
                <w:sz w:val="24"/>
                <w:szCs w:val="24"/>
                <w:rtl w:val="0"/>
              </w:rPr>
              <w:t xml:space="preserve">èt</w:t>
            </w:r>
            <w:r w:rsidDel="00000000" w:rsidR="00000000" w:rsidRPr="00000000">
              <w:rPr>
                <w:rFonts w:ascii="Times New Roman" w:cs="Times New Roman" w:eastAsia="Times New Roman" w:hAnsi="Times New Roman"/>
                <w:b w:val="1"/>
                <w:color w:val="000000"/>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Times New Roman" w:cs="Times New Roman" w:eastAsia="Times New Roman" w:hAnsi="Times New Roman"/>
                <w:color w:val="000000"/>
                <w:highlight w:val="white"/>
                <w:rtl w:val="0"/>
              </w:rPr>
              <w:t xml:space="preserve">Kalalou</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Bok Choy (sou Choy, yu Choy)</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Chipilín</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highlight w:val="white"/>
                <w:rtl w:val="0"/>
              </w:rPr>
              <w:t xml:space="preserve">Yèrba Mora</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Times New Roman" w:cs="Times New Roman" w:eastAsia="Times New Roman" w:hAnsi="Times New Roman"/>
                <w:color w:val="000000"/>
                <w:highlight w:val="white"/>
                <w:rtl w:val="0"/>
              </w:rPr>
              <w:t xml:space="preserve">Fèy/ </w:t>
            </w:r>
            <w:r w:rsidDel="00000000" w:rsidR="00000000" w:rsidRPr="00000000">
              <w:rPr>
                <w:rFonts w:ascii="Times New Roman" w:cs="Times New Roman" w:eastAsia="Times New Roman" w:hAnsi="Times New Roman"/>
                <w:color w:val="212121"/>
                <w:highlight w:val="white"/>
                <w:rtl w:val="0"/>
              </w:rPr>
              <w:t xml:space="preserve">Chou vèt </w:t>
            </w:r>
            <w:r w:rsidDel="00000000" w:rsidR="00000000" w:rsidRPr="00000000">
              <w:rPr>
                <w:rFonts w:ascii="Times New Roman" w:cs="Times New Roman" w:eastAsia="Times New Roman" w:hAnsi="Times New Roman"/>
                <w:color w:val="000000"/>
                <w:highlight w:val="white"/>
                <w:rtl w:val="0"/>
              </w:rPr>
              <w:t xml:space="preserve">(Collard Greens)</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Times New Roman" w:cs="Times New Roman" w:eastAsia="Times New Roman" w:hAnsi="Times New Roman"/>
                <w:color w:val="000000"/>
                <w:highlight w:val="white"/>
                <w:rtl w:val="0"/>
              </w:rPr>
              <w:t xml:space="preserve">Chou frize (Kale) </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Times New Roman" w:cs="Times New Roman" w:eastAsia="Times New Roman" w:hAnsi="Times New Roman"/>
                <w:color w:val="000000"/>
                <w:highlight w:val="white"/>
                <w:rtl w:val="0"/>
              </w:rPr>
              <w:t xml:space="preserve">Lalo</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Times New Roman" w:cs="Times New Roman" w:eastAsia="Times New Roman" w:hAnsi="Times New Roman"/>
                <w:color w:val="000000"/>
                <w:highlight w:val="white"/>
                <w:rtl w:val="0"/>
              </w:rPr>
              <w:t xml:space="preserve">Epina</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Chinwa epina (dao-Mieu</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Zepina (epina rouj)</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Vriy joumou</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F</w:t>
            </w:r>
            <w:r w:rsidDel="00000000" w:rsidR="00000000" w:rsidRPr="00000000">
              <w:rPr>
                <w:rFonts w:ascii="Times New Roman" w:cs="Times New Roman" w:eastAsia="Times New Roman" w:hAnsi="Times New Roman"/>
                <w:sz w:val="24"/>
                <w:szCs w:val="24"/>
                <w:rtl w:val="0"/>
              </w:rPr>
              <w:t xml:space="preserve">èy </w:t>
            </w:r>
            <w:r w:rsidDel="00000000" w:rsidR="00000000" w:rsidRPr="00000000">
              <w:rPr>
                <w:rFonts w:ascii="Times New Roman" w:cs="Times New Roman" w:eastAsia="Times New Roman" w:hAnsi="Times New Roman"/>
                <w:color w:val="000000"/>
                <w:highlight w:val="white"/>
                <w:rtl w:val="0"/>
              </w:rPr>
              <w:t xml:space="preserve">Joumou</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Chou v</w:t>
            </w:r>
            <w:r w:rsidDel="00000000" w:rsidR="00000000" w:rsidRPr="00000000">
              <w:rPr>
                <w:rFonts w:ascii="Times New Roman" w:cs="Times New Roman" w:eastAsia="Times New Roman" w:hAnsi="Times New Roman"/>
                <w:sz w:val="24"/>
                <w:szCs w:val="24"/>
                <w:rtl w:val="0"/>
              </w:rPr>
              <w:t xml:space="preserve">è</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Fèy patat dous</w:t>
              <w:br w:type="textWrapping"/>
              <w:t xml:space="preserve">Fèy moutad </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555555"/>
                <w:highlight w:val="white"/>
                <w:rtl w:val="0"/>
              </w:rPr>
              <w:t xml:space="preserve">Rampion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Lòt?____________________</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highlight w:val="white"/>
                <w:rtl w:val="0"/>
              </w:rPr>
              <w:t xml:space="preserve">Zèb:</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Culantro (aka silantro Anchooswa silantro sabanero)</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Epazote</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Lorocco </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Koryandr / grenn koryandè</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Origan</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Times New Roman" w:cs="Times New Roman" w:eastAsia="Times New Roman" w:hAnsi="Times New Roman"/>
                <w:color w:val="000000"/>
                <w:highlight w:val="white"/>
                <w:rtl w:val="0"/>
              </w:rPr>
              <w:t xml:space="preserve">Pèsi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highlight w:val="white"/>
                <w:rtl w:val="0"/>
              </w:rPr>
              <w:t xml:space="preserve">Obèjin: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Jilo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Bangladesh berejenn (brinjal)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Lòt?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highlight w:val="white"/>
                <w:rtl w:val="0"/>
              </w:rPr>
              <w:t xml:space="preserve">Tomat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Tomat roma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Tomat cherry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highlight w:val="white"/>
                <w:rtl w:val="0"/>
              </w:rPr>
              <w:t xml:space="preserve">Pwa</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pwa Wouj (Frijoles de Seda)</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Pwa pigeon </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Lima pwa</w:t>
            </w:r>
            <w:r w:rsidDel="00000000" w:rsidR="00000000" w:rsidRPr="00000000">
              <w:rPr>
                <w:rtl w:val="0"/>
              </w:rPr>
            </w:r>
          </w:p>
          <w:p w:rsidR="00000000" w:rsidDel="00000000" w:rsidP="00000000" w:rsidRDefault="00000000" w:rsidRPr="00000000">
            <w:pPr>
              <w:ind w:left="375" w:firstLine="0"/>
              <w:contextualSpacing w:val="0"/>
            </w:pPr>
            <w:r w:rsidDel="00000000" w:rsidR="00000000" w:rsidRPr="00000000">
              <w:rPr>
                <w:rFonts w:ascii="Times New Roman" w:cs="Times New Roman" w:eastAsia="Times New Roman" w:hAnsi="Times New Roman"/>
                <w:color w:val="000000"/>
                <w:highlight w:val="white"/>
                <w:rtl w:val="0"/>
              </w:rPr>
              <w:t xml:space="preserve">Fava bean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60" w:hanging="270"/>
              <w:contextualSpacing w:val="0"/>
            </w:pPr>
            <w:r w:rsidDel="00000000" w:rsidR="00000000" w:rsidRPr="00000000">
              <w:rPr>
                <w:rFonts w:ascii="Times New Roman" w:cs="Times New Roman" w:eastAsia="Times New Roman" w:hAnsi="Times New Roman"/>
                <w:b w:val="1"/>
                <w:color w:val="000000"/>
                <w:highlight w:val="white"/>
                <w:rtl w:val="0"/>
              </w:rPr>
              <w:t xml:space="preserve">Lòt  Legim: </w:t>
            </w:r>
            <w:r w:rsidDel="00000000" w:rsidR="00000000" w:rsidRPr="00000000">
              <w:rPr>
                <w:rFonts w:ascii="Times New Roman" w:cs="Times New Roman" w:eastAsia="Times New Roman" w:hAnsi="Times New Roman"/>
                <w:color w:val="000000"/>
                <w:highlight w:val="white"/>
                <w:rtl w:val="0"/>
              </w:rPr>
              <w:br w:type="textWrapping"/>
              <w:t xml:space="preserve">Chinwa bwokoli (Gailan)</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Kalalou /Quiabo </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Grennjoumou</w:t>
              <w:br w:type="textWrapping"/>
              <w:t xml:space="preserve">mayi </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Chou</w:t>
              <w:br w:type="textWrapping"/>
              <w:t xml:space="preserve">Djondjon Shitake </w:t>
              <w:br w:type="textWrapping"/>
              <w:t xml:space="preserve">Djondjon Oyster</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Loroco (Quilite)</w:t>
              <w:br w:type="textWrapping"/>
              <w:t xml:space="preserve">Lay</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Zonyon</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powo</w:t>
            </w:r>
            <w:r w:rsidDel="00000000" w:rsidR="00000000" w:rsidRPr="00000000">
              <w:rPr>
                <w:rtl w:val="0"/>
              </w:rPr>
            </w:r>
          </w:p>
          <w:p w:rsidR="00000000" w:rsidDel="00000000" w:rsidP="00000000" w:rsidRDefault="00000000" w:rsidRPr="00000000">
            <w:pPr>
              <w:ind w:left="285" w:firstLine="0"/>
              <w:contextualSpacing w:val="0"/>
            </w:pPr>
            <w:r w:rsidDel="00000000" w:rsidR="00000000" w:rsidRPr="00000000">
              <w:rPr>
                <w:rFonts w:ascii="Times New Roman" w:cs="Times New Roman" w:eastAsia="Times New Roman" w:hAnsi="Times New Roman"/>
                <w:color w:val="000000"/>
                <w:highlight w:val="white"/>
                <w:rtl w:val="0"/>
              </w:rPr>
              <w:t xml:space="preserve">Pwaro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270" w:hanging="225"/>
              <w:contextualSpacing w:val="0"/>
            </w:pPr>
            <w:r w:rsidDel="00000000" w:rsidR="00000000" w:rsidRPr="00000000">
              <w:rPr>
                <w:rFonts w:ascii="Times New Roman" w:cs="Times New Roman" w:eastAsia="Times New Roman" w:hAnsi="Times New Roman"/>
                <w:b w:val="1"/>
                <w:color w:val="000000"/>
                <w:highlight w:val="white"/>
                <w:rtl w:val="0"/>
              </w:rPr>
              <w:t xml:space="preserve">Piman</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Piman Cubanelle </w:t>
              <w:br w:type="textWrapping"/>
              <w:t xml:space="preserve">Piman Aji cachucha</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 Piman Aji Gustoso </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Piman abanero</w:t>
              <w:br w:type="textWrapping"/>
              <w:t xml:space="preserve">Aji Dulce </w:t>
              <w:br w:type="textWrapping"/>
              <w:t xml:space="preserve">Piman Bouk Nepalyen </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Piman Malagueta </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Scotch Bonnet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70" w:hanging="225"/>
              <w:contextualSpacing w:val="0"/>
            </w:pPr>
            <w:r w:rsidDel="00000000" w:rsidR="00000000" w:rsidRPr="00000000">
              <w:rPr>
                <w:rFonts w:ascii="Times New Roman" w:cs="Times New Roman" w:eastAsia="Times New Roman" w:hAnsi="Times New Roman"/>
                <w:b w:val="1"/>
                <w:color w:val="000000"/>
                <w:highlight w:val="white"/>
                <w:rtl w:val="0"/>
              </w:rPr>
              <w:t xml:space="preserve">Legim Rasin</w:t>
            </w:r>
            <w:r w:rsidDel="00000000" w:rsidR="00000000" w:rsidRPr="00000000">
              <w:rPr>
                <w:rFonts w:ascii="Times New Roman" w:cs="Times New Roman" w:eastAsia="Times New Roman" w:hAnsi="Times New Roman"/>
                <w:color w:val="000000"/>
                <w:highlight w:val="white"/>
                <w:rtl w:val="0"/>
              </w:rPr>
              <w:t xml:space="preserve">: </w:t>
              <w:br w:type="textWrapping"/>
              <w:t xml:space="preserve">Diakon Radi</w:t>
              <w:br w:type="textWrapping"/>
              <w:t xml:space="preserve">Taro / Malanga / Yautia</w:t>
            </w:r>
            <w:r w:rsidDel="00000000" w:rsidR="00000000" w:rsidRPr="00000000">
              <w:rPr>
                <w:rtl w:val="0"/>
              </w:rPr>
            </w:r>
          </w:p>
          <w:p w:rsidR="00000000" w:rsidDel="00000000" w:rsidP="00000000" w:rsidRDefault="00000000" w:rsidRPr="00000000">
            <w:pPr>
              <w:ind w:left="270" w:firstLine="35"/>
              <w:contextualSpacing w:val="0"/>
            </w:pPr>
            <w:r w:rsidDel="00000000" w:rsidR="00000000" w:rsidRPr="00000000">
              <w:rPr>
                <w:rFonts w:ascii="Times New Roman" w:cs="Times New Roman" w:eastAsia="Times New Roman" w:hAnsi="Times New Roman"/>
                <w:color w:val="000000"/>
                <w:highlight w:val="white"/>
                <w:rtl w:val="0"/>
              </w:rPr>
              <w:t xml:space="preserve">Taioba</w:t>
              <w:br w:type="textWrapping"/>
              <w:t xml:space="preserve">Pòmdetè</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Patat dous / iyam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25" w:hanging="180"/>
              <w:contextualSpacing w:val="0"/>
            </w:pPr>
            <w:r w:rsidDel="00000000" w:rsidR="00000000" w:rsidRPr="00000000">
              <w:rPr>
                <w:rFonts w:ascii="Times New Roman" w:cs="Times New Roman" w:eastAsia="Times New Roman" w:hAnsi="Times New Roman"/>
                <w:b w:val="1"/>
                <w:color w:val="000000"/>
                <w:highlight w:val="white"/>
                <w:rtl w:val="0"/>
              </w:rPr>
              <w:t xml:space="preserve">Squash / Melon: </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Chayote / Guizquil</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Ayote Tierno</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Calabacita / Pipian</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Abóbora japonesa / Kabutia</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Abóbora menina braziera</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Moranga / konom / Jerimum</w:t>
            </w:r>
            <w:r w:rsidDel="00000000" w:rsidR="00000000" w:rsidRPr="00000000">
              <w:rPr>
                <w:rtl w:val="0"/>
              </w:rPr>
            </w:r>
          </w:p>
          <w:p w:rsidR="00000000" w:rsidDel="00000000" w:rsidP="00000000" w:rsidRDefault="00000000" w:rsidRPr="00000000">
            <w:pPr>
              <w:ind w:left="225" w:firstLine="0"/>
              <w:contextualSpacing w:val="0"/>
            </w:pPr>
            <w:r w:rsidDel="00000000" w:rsidR="00000000" w:rsidRPr="00000000">
              <w:rPr>
                <w:rFonts w:ascii="Times New Roman" w:cs="Times New Roman" w:eastAsia="Times New Roman" w:hAnsi="Times New Roman"/>
                <w:color w:val="000000"/>
                <w:highlight w:val="white"/>
                <w:rtl w:val="0"/>
              </w:rPr>
              <w:t xml:space="preserve">Kabocha Squash</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Anmè kou fièl Melon</w:t>
            </w:r>
            <w:r w:rsidDel="00000000" w:rsidR="00000000" w:rsidRPr="00000000">
              <w:rPr>
                <w:rtl w:val="0"/>
              </w:rPr>
            </w:r>
          </w:p>
          <w:p w:rsidR="00000000" w:rsidDel="00000000" w:rsidP="00000000" w:rsidRDefault="00000000" w:rsidRPr="00000000">
            <w:pPr>
              <w:ind w:left="315" w:hanging="45"/>
              <w:contextualSpacing w:val="0"/>
            </w:pPr>
            <w:r w:rsidDel="00000000" w:rsidR="00000000" w:rsidRPr="00000000">
              <w:rPr>
                <w:rFonts w:ascii="Times New Roman" w:cs="Times New Roman" w:eastAsia="Times New Roman" w:hAnsi="Times New Roman"/>
                <w:color w:val="000000"/>
                <w:highlight w:val="white"/>
                <w:rtl w:val="0"/>
              </w:rPr>
              <w:t xml:space="preserve">Maxixe (Barden konkonb)</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highlight w:val="white"/>
                <w:rtl w:val="0"/>
              </w:rPr>
              <w:t xml:space="preserve">Lòt? ___________________</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12121"/>
          <w:sz w:val="24"/>
          <w:szCs w:val="24"/>
          <w:highlight w:val="white"/>
          <w:rtl w:val="0"/>
        </w:rPr>
        <w:t xml:space="preserve">Lòt legim ak fwi ke w renmen?______________________________________________________________</w:t>
      </w:r>
      <w:r w:rsidDel="00000000" w:rsidR="00000000" w:rsidRPr="00000000">
        <w:rPr>
          <w:rtl w:val="0"/>
        </w:rPr>
      </w:r>
    </w:p>
    <w:sectPr>
      <w:pgSz w:h="15840" w:w="12240"/>
      <w:pgMar w:bottom="863" w:top="863" w:left="863" w:right="863"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ss@groundworksomerville.org" TargetMode="External"/></Relationships>
</file>